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115EDF" w:rsidP="0092149B">
      <w:pPr>
        <w:jc w:val="center"/>
        <w:rPr>
          <w:rFonts w:ascii="Times New Roman" w:hAnsi="Times New Roman" w:cs="Times New Roman"/>
          <w:sz w:val="24"/>
          <w:szCs w:val="24"/>
        </w:rPr>
      </w:pPr>
      <w:r>
        <w:rPr>
          <w:rFonts w:ascii="Times New Roman" w:hAnsi="Times New Roman" w:cs="Times New Roman"/>
          <w:sz w:val="24"/>
          <w:szCs w:val="24"/>
        </w:rPr>
        <w:t>Август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131</cp:revision>
  <cp:lastPrinted>2017-01-15T18:49:00Z</cp:lastPrinted>
  <dcterms:created xsi:type="dcterms:W3CDTF">2015-06-23T10:14:00Z</dcterms:created>
  <dcterms:modified xsi:type="dcterms:W3CDTF">2021-09-07T06:40:00Z</dcterms:modified>
</cp:coreProperties>
</file>